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E5" w:rsidRDefault="000171B8">
      <w:pPr>
        <w:rPr>
          <w:b/>
          <w:color w:val="002060"/>
        </w:rPr>
      </w:pPr>
      <w:r w:rsidRPr="000171B8">
        <w:rPr>
          <w:b/>
          <w:color w:val="002060"/>
        </w:rPr>
        <w:t>ИНФОРМАЦИЯ О</w:t>
      </w:r>
      <w:r>
        <w:rPr>
          <w:b/>
          <w:color w:val="002060"/>
        </w:rPr>
        <w:t xml:space="preserve"> </w:t>
      </w:r>
      <w:r w:rsidR="00A95252" w:rsidRPr="00A95252">
        <w:rPr>
          <w:b/>
          <w:color w:val="002060"/>
        </w:rPr>
        <w:t>МЕЖДУНАРОДНО</w:t>
      </w:r>
      <w:r>
        <w:rPr>
          <w:b/>
          <w:color w:val="002060"/>
        </w:rPr>
        <w:t>М</w:t>
      </w:r>
      <w:r w:rsidR="00A95252" w:rsidRPr="00A95252">
        <w:rPr>
          <w:b/>
          <w:color w:val="002060"/>
        </w:rPr>
        <w:t xml:space="preserve"> СОТРУДНИЧЕСТВ</w:t>
      </w:r>
      <w:r>
        <w:rPr>
          <w:b/>
          <w:color w:val="002060"/>
        </w:rPr>
        <w:t>Е</w:t>
      </w:r>
      <w:bookmarkStart w:id="0" w:name="_GoBack"/>
      <w:bookmarkEnd w:id="0"/>
    </w:p>
    <w:p w:rsidR="00CA01B3" w:rsidRDefault="00CA01B3" w:rsidP="00CA01B3">
      <w:pPr>
        <w:pStyle w:val="Default"/>
      </w:pPr>
    </w:p>
    <w:p w:rsidR="00F16272" w:rsidRDefault="00CA01B3" w:rsidP="008E7669">
      <w:pPr>
        <w:spacing w:line="360" w:lineRule="auto"/>
        <w:ind w:firstLine="709"/>
        <w:jc w:val="both"/>
      </w:pPr>
      <w:r>
        <w:t xml:space="preserve"> </w:t>
      </w:r>
      <w:r w:rsidR="00FB6189" w:rsidRPr="00FB6189">
        <w:t>ФБУ НЦПИ при Минюсте России</w:t>
      </w:r>
      <w:r w:rsidR="009B1DF8">
        <w:t xml:space="preserve"> (далее – НЦПИ)</w:t>
      </w:r>
      <w:r w:rsidR="00FB6189" w:rsidRPr="00FB6189">
        <w:t xml:space="preserve"> осуществляет научно-техническое сотрудничество в сфере обмена опытом по созданию, ведению и техническому сопровождению правовых информационных систем, а также обмена правовой информацией с </w:t>
      </w:r>
      <w:r w:rsidR="00927AE7" w:rsidRPr="00927AE7">
        <w:t>Национальным центром законодательства и правовой информации Республики Беларусь</w:t>
      </w:r>
      <w:r w:rsidR="00FB6189" w:rsidRPr="00FB6189">
        <w:t xml:space="preserve">, </w:t>
      </w:r>
      <w:r w:rsidR="003F4BC0" w:rsidRPr="003F4BC0">
        <w:t>«Институтом законодательства и правовой информации Республики Казахстан» Министерства юстиции Республики Казахстан</w:t>
      </w:r>
      <w:r w:rsidR="00FB6189" w:rsidRPr="00FB6189">
        <w:t xml:space="preserve">, </w:t>
      </w:r>
      <w:r w:rsidR="00E77220" w:rsidRPr="00E77220">
        <w:t>Национальным правовым информационным центром «Адолат» при Министерстве юстиции Республики Узбекистан</w:t>
      </w:r>
      <w:r w:rsidR="00FB6189" w:rsidRPr="00FB6189">
        <w:t xml:space="preserve">. </w:t>
      </w:r>
    </w:p>
    <w:p w:rsidR="00C47AB9" w:rsidRDefault="00FB6189" w:rsidP="008E7669">
      <w:pPr>
        <w:spacing w:line="360" w:lineRule="auto"/>
        <w:ind w:firstLine="709"/>
        <w:jc w:val="both"/>
        <w:rPr>
          <w:color w:val="001F5F"/>
        </w:rPr>
      </w:pPr>
      <w:r w:rsidRPr="00FB6189">
        <w:t xml:space="preserve">На регулярной основе осуществляется взаимное участие представителей названных и других организаций </w:t>
      </w:r>
      <w:r w:rsidR="002E4199">
        <w:t>из дружественных ст</w:t>
      </w:r>
      <w:r w:rsidR="00EC52D2">
        <w:t>р</w:t>
      </w:r>
      <w:r w:rsidR="002E4199">
        <w:t xml:space="preserve">ан </w:t>
      </w:r>
      <w:r w:rsidRPr="00FB6189">
        <w:t>в проводимых НЦПИ круглых столах и научных конференциях. К сотрудничеству в периодических научных журналах НЦПИ «Мониторинг правоприменения», «Правовая информатика» приглашены в качестве иностранных членов редакционных коллегий представители Республики Беларусь.</w:t>
      </w:r>
    </w:p>
    <w:p w:rsidR="00B920D0" w:rsidRPr="00B920D0" w:rsidRDefault="00B920D0" w:rsidP="00CA01B3">
      <w:pPr>
        <w:ind w:firstLine="709"/>
        <w:jc w:val="both"/>
        <w:rPr>
          <w:b/>
          <w:color w:val="002060"/>
        </w:rPr>
      </w:pPr>
      <w:r>
        <w:rPr>
          <w:b/>
          <w:color w:val="002060"/>
        </w:rPr>
        <w:br/>
      </w:r>
    </w:p>
    <w:p w:rsidR="00B920D0" w:rsidRDefault="00B920D0"/>
    <w:p w:rsidR="00B920D0" w:rsidRDefault="00B920D0"/>
    <w:sectPr w:rsidR="00B920D0" w:rsidSect="00F737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0"/>
    <w:rsid w:val="000171B8"/>
    <w:rsid w:val="001E667F"/>
    <w:rsid w:val="0026774F"/>
    <w:rsid w:val="002A6C67"/>
    <w:rsid w:val="002A75EE"/>
    <w:rsid w:val="002E4199"/>
    <w:rsid w:val="002F11D0"/>
    <w:rsid w:val="003F4BC0"/>
    <w:rsid w:val="007419E5"/>
    <w:rsid w:val="008C05DD"/>
    <w:rsid w:val="008D5BC7"/>
    <w:rsid w:val="008E7669"/>
    <w:rsid w:val="00925D1E"/>
    <w:rsid w:val="00927AE7"/>
    <w:rsid w:val="0095384B"/>
    <w:rsid w:val="009B1DF8"/>
    <w:rsid w:val="00A95252"/>
    <w:rsid w:val="00B920D0"/>
    <w:rsid w:val="00C24EC5"/>
    <w:rsid w:val="00C47AB9"/>
    <w:rsid w:val="00C91DC9"/>
    <w:rsid w:val="00CA01B3"/>
    <w:rsid w:val="00E77220"/>
    <w:rsid w:val="00EC52D2"/>
    <w:rsid w:val="00F16272"/>
    <w:rsid w:val="00F73708"/>
    <w:rsid w:val="00F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98D6-C23A-4AFE-9FED-8DF49B1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1B3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Сергин Михаил Юрьевич</dc:creator>
  <cp:keywords/>
  <dc:description/>
  <cp:lastModifiedBy>Сергин Михаил Юрьевич</cp:lastModifiedBy>
  <cp:revision>41</cp:revision>
  <dcterms:created xsi:type="dcterms:W3CDTF">2025-02-12T08:09:00Z</dcterms:created>
  <dcterms:modified xsi:type="dcterms:W3CDTF">2025-02-12T10:33:00Z</dcterms:modified>
</cp:coreProperties>
</file>